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35B0C" w14:textId="77777777" w:rsidR="00B81BA1" w:rsidRDefault="00B81BA1" w:rsidP="00B81BA1">
      <w:pPr>
        <w:spacing w:after="0"/>
      </w:pPr>
      <w:r>
        <w:t xml:space="preserve">A new feature has been added to the History tab within the OASIS SOC and General Assessments.  </w:t>
      </w:r>
    </w:p>
    <w:p w14:paraId="5DD6AC70" w14:textId="71750551" w:rsidR="00B81BA1" w:rsidRDefault="00B81BA1" w:rsidP="00B81BA1">
      <w:pPr>
        <w:spacing w:after="0"/>
      </w:pPr>
      <w:r>
        <w:t xml:space="preserve">This enhancement can be accessed by clicking the </w:t>
      </w:r>
      <w:r w:rsidRPr="00B81BA1">
        <w:drawing>
          <wp:inline distT="0" distB="0" distL="0" distR="0" wp14:anchorId="43486B03" wp14:editId="4C3E3B5D">
            <wp:extent cx="304843" cy="352474"/>
            <wp:effectExtent l="0" t="0" r="0" b="0"/>
            <wp:docPr id="1560297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2970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located next to the Significant Pas</w:t>
      </w:r>
      <w:r w:rsidR="000D5967">
        <w:t xml:space="preserve">t </w:t>
      </w:r>
      <w:r>
        <w:t>Health/Medical History and Past Surgical History.</w:t>
      </w:r>
    </w:p>
    <w:p w14:paraId="766FC4A0" w14:textId="77777777" w:rsidR="00B81BA1" w:rsidRDefault="009F682F">
      <w:r w:rsidRPr="009F682F">
        <w:rPr>
          <w:noProof/>
        </w:rPr>
        <w:drawing>
          <wp:inline distT="0" distB="0" distL="0" distR="0" wp14:anchorId="21E72A3F" wp14:editId="3AEB991C">
            <wp:extent cx="4352925" cy="3334903"/>
            <wp:effectExtent l="0" t="0" r="0" b="0"/>
            <wp:docPr id="90529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29983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828" cy="33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93A4" w14:textId="2E94E4E7" w:rsidR="00B81BA1" w:rsidRDefault="00B81BA1">
      <w:r>
        <w:t xml:space="preserve">Once the user selects the </w:t>
      </w:r>
      <w:r w:rsidRPr="00B81BA1">
        <w:drawing>
          <wp:inline distT="0" distB="0" distL="0" distR="0" wp14:anchorId="12C69A85" wp14:editId="68228FE5">
            <wp:extent cx="304843" cy="352474"/>
            <wp:effectExtent l="0" t="0" r="0" b="0"/>
            <wp:docPr id="1611606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063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icon</w:t>
      </w:r>
      <w:r w:rsidR="00456FC7">
        <w:t xml:space="preserve">, </w:t>
      </w:r>
      <w:r>
        <w:t xml:space="preserve"> a</w:t>
      </w:r>
      <w:proofErr w:type="gramEnd"/>
      <w:r>
        <w:t xml:space="preserve"> secondary window will display where the user selects the appropriate items then selects the POST option</w:t>
      </w:r>
    </w:p>
    <w:p w14:paraId="6C6C06C8" w14:textId="0CB4FAAF" w:rsidR="009F682F" w:rsidRDefault="009F682F">
      <w:r w:rsidRPr="009F682F">
        <w:rPr>
          <w:noProof/>
        </w:rPr>
        <w:drawing>
          <wp:inline distT="0" distB="0" distL="0" distR="0" wp14:anchorId="1601C86B" wp14:editId="5DDEFB81">
            <wp:extent cx="4162425" cy="3139740"/>
            <wp:effectExtent l="0" t="0" r="0" b="3810"/>
            <wp:docPr id="1511181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81738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46" cy="314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C52A" w14:textId="547DFB3E" w:rsidR="00B81BA1" w:rsidRDefault="00B81BA1">
      <w:r>
        <w:lastRenderedPageBreak/>
        <w:t xml:space="preserve">The items selected from within the secondary window will display within the text box for the appropriate text field for either </w:t>
      </w:r>
      <w:r w:rsidR="00F44908">
        <w:t>Past</w:t>
      </w:r>
      <w:r>
        <w:t xml:space="preserve"> Medical History or Past Surgical History.</w:t>
      </w:r>
    </w:p>
    <w:p w14:paraId="2538AB6B" w14:textId="4C61FA39" w:rsidR="009F682F" w:rsidRDefault="009F682F">
      <w:r w:rsidRPr="009F682F">
        <w:rPr>
          <w:noProof/>
        </w:rPr>
        <w:drawing>
          <wp:inline distT="0" distB="0" distL="0" distR="0" wp14:anchorId="65C929A8" wp14:editId="7F27F5AE">
            <wp:extent cx="5210175" cy="3913754"/>
            <wp:effectExtent l="0" t="0" r="0" b="0"/>
            <wp:docPr id="10629101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10112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274" cy="391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9E6B" w14:textId="77777777" w:rsidR="00B81BA1" w:rsidRDefault="00B81BA1"/>
    <w:p w14:paraId="16ECCBBF" w14:textId="2874999F" w:rsidR="00B81BA1" w:rsidRDefault="00B81BA1">
      <w:r>
        <w:t xml:space="preserve">Users can still use the Drop-down items, Phrases, and/or free text fields as before.  </w:t>
      </w:r>
    </w:p>
    <w:p w14:paraId="0A103766" w14:textId="77777777" w:rsidR="00E930BC" w:rsidRDefault="00E930BC"/>
    <w:p w14:paraId="04B0A695" w14:textId="77777777" w:rsidR="00E930BC" w:rsidRDefault="00E930BC"/>
    <w:p w14:paraId="1BC37D05" w14:textId="3644CDEE" w:rsidR="00E930BC" w:rsidRDefault="00456FC7">
      <w:r>
        <w:t>If you have any</w:t>
      </w:r>
      <w:r w:rsidR="00E930BC">
        <w:t xml:space="preserve"> questions, please contact Allegheny Software.</w:t>
      </w:r>
    </w:p>
    <w:sectPr w:rsidR="00E9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682F"/>
    <w:rsid w:val="0004230C"/>
    <w:rsid w:val="000D5967"/>
    <w:rsid w:val="00456FC7"/>
    <w:rsid w:val="005A6E60"/>
    <w:rsid w:val="009F682F"/>
    <w:rsid w:val="00B81BA1"/>
    <w:rsid w:val="00E930BC"/>
    <w:rsid w:val="00F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9E7D"/>
  <w15:chartTrackingRefBased/>
  <w15:docId w15:val="{8164BCE6-7824-4775-A61A-D8878A2A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82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82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8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8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8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8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82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82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82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82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8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8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8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8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68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8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68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68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8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68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682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82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82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682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Heary</dc:creator>
  <cp:keywords/>
  <dc:description/>
  <cp:lastModifiedBy>Julie Heary</cp:lastModifiedBy>
  <cp:revision>5</cp:revision>
  <dcterms:created xsi:type="dcterms:W3CDTF">2024-03-21T19:55:00Z</dcterms:created>
  <dcterms:modified xsi:type="dcterms:W3CDTF">2024-03-21T20:03:00Z</dcterms:modified>
</cp:coreProperties>
</file>